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8B01" w14:textId="77777777" w:rsidR="001B6A82" w:rsidRDefault="001B6A82" w:rsidP="001B6A82">
      <w:pPr>
        <w:suppressAutoHyphens w:val="0"/>
        <w:autoSpaceDE w:val="0"/>
        <w:spacing w:after="0" w:line="240" w:lineRule="auto"/>
        <w:rPr>
          <w:b/>
          <w:bCs/>
          <w:color w:val="2F5496"/>
        </w:rPr>
      </w:pPr>
    </w:p>
    <w:p w14:paraId="05612EC7" w14:textId="77777777" w:rsidR="002618CC" w:rsidRDefault="002618CC" w:rsidP="002618CC">
      <w:pPr>
        <w:suppressAutoHyphens w:val="0"/>
        <w:autoSpaceDE w:val="0"/>
        <w:spacing w:after="0" w:line="240" w:lineRule="auto"/>
        <w:rPr>
          <w:b/>
          <w:bCs/>
          <w:color w:val="2F5496"/>
        </w:rPr>
      </w:pPr>
    </w:p>
    <w:p w14:paraId="7C4C3FE3" w14:textId="77777777" w:rsidR="002618CC" w:rsidRPr="005E0630" w:rsidRDefault="002618CC" w:rsidP="002618CC">
      <w:pPr>
        <w:suppressAutoHyphens w:val="0"/>
        <w:autoSpaceDE w:val="0"/>
        <w:spacing w:after="0" w:line="240" w:lineRule="auto"/>
        <w:rPr>
          <w:b/>
          <w:bCs/>
          <w:color w:val="2F5496"/>
        </w:rPr>
      </w:pPr>
      <w:r w:rsidRPr="005E0630">
        <w:rPr>
          <w:b/>
          <w:color w:val="2F5496"/>
        </w:rPr>
        <w:t xml:space="preserve">Annex </w:t>
      </w:r>
      <w:r>
        <w:rPr>
          <w:b/>
          <w:color w:val="2F5496"/>
        </w:rPr>
        <w:t xml:space="preserve">No. </w:t>
      </w:r>
      <w:r w:rsidRPr="005E0630">
        <w:rPr>
          <w:b/>
          <w:color w:val="2F5496"/>
        </w:rPr>
        <w:t xml:space="preserve">1 Declaration of No Conflict of Interest </w:t>
      </w:r>
    </w:p>
    <w:p w14:paraId="143BDF21" w14:textId="77777777" w:rsidR="002618CC" w:rsidRPr="005E0630" w:rsidRDefault="002618CC" w:rsidP="002618CC">
      <w:pPr>
        <w:suppressAutoHyphens w:val="0"/>
        <w:autoSpaceDE w:val="0"/>
        <w:spacing w:after="0" w:line="240" w:lineRule="auto"/>
      </w:pPr>
      <w:bookmarkStart w:id="0" w:name="_Hlk80618272"/>
    </w:p>
    <w:p w14:paraId="57EBAB9C" w14:textId="77777777" w:rsidR="002618CC" w:rsidRDefault="002618CC" w:rsidP="002618CC">
      <w:pPr>
        <w:suppressAutoHyphens w:val="0"/>
        <w:autoSpaceDE w:val="0"/>
        <w:spacing w:after="0" w:line="240" w:lineRule="auto"/>
        <w:ind w:left="5664" w:firstLine="708"/>
        <w:rPr>
          <w:color w:val="000000"/>
        </w:rPr>
      </w:pPr>
      <w:r w:rsidRPr="005E0630">
        <w:rPr>
          <w:color w:val="000000"/>
        </w:rPr>
        <w:t xml:space="preserve">……………, on. ……………… </w:t>
      </w:r>
    </w:p>
    <w:p w14:paraId="07236979" w14:textId="77777777" w:rsidR="002618CC" w:rsidRPr="005E0630" w:rsidRDefault="002618CC" w:rsidP="002618CC">
      <w:pPr>
        <w:suppressAutoHyphens w:val="0"/>
        <w:autoSpaceDE w:val="0"/>
        <w:spacing w:after="0" w:line="240" w:lineRule="auto"/>
        <w:ind w:left="5664" w:firstLine="708"/>
        <w:rPr>
          <w:color w:val="000000"/>
        </w:rPr>
      </w:pPr>
      <w:r>
        <w:rPr>
          <w:color w:val="000000"/>
        </w:rPr>
        <w:t xml:space="preserve"> (place)             (date) </w:t>
      </w:r>
    </w:p>
    <w:p w14:paraId="74920CB6" w14:textId="77777777" w:rsidR="002618CC" w:rsidRPr="005E0630" w:rsidRDefault="002618CC" w:rsidP="002618CC">
      <w:pPr>
        <w:suppressAutoHyphens w:val="0"/>
        <w:autoSpaceDE w:val="0"/>
        <w:spacing w:after="0" w:line="240" w:lineRule="auto"/>
        <w:rPr>
          <w:b/>
          <w:bCs/>
          <w:color w:val="000000"/>
        </w:rPr>
      </w:pPr>
    </w:p>
    <w:p w14:paraId="21FEA671" w14:textId="77777777" w:rsidR="002618CC" w:rsidRPr="005E0630" w:rsidRDefault="002618CC" w:rsidP="002618CC">
      <w:pPr>
        <w:suppressAutoHyphens w:val="0"/>
        <w:autoSpaceDE w:val="0"/>
        <w:spacing w:after="0" w:line="240" w:lineRule="auto"/>
        <w:rPr>
          <w:b/>
          <w:bCs/>
          <w:color w:val="000000"/>
        </w:rPr>
      </w:pPr>
    </w:p>
    <w:p w14:paraId="41440E80" w14:textId="77777777" w:rsidR="002618CC" w:rsidRPr="005E0630" w:rsidRDefault="002618CC" w:rsidP="002618CC">
      <w:pPr>
        <w:suppressAutoHyphens w:val="0"/>
        <w:autoSpaceDE w:val="0"/>
        <w:spacing w:after="0" w:line="240" w:lineRule="auto"/>
        <w:rPr>
          <w:b/>
          <w:bCs/>
          <w:color w:val="000000"/>
        </w:rPr>
      </w:pPr>
      <w:r w:rsidRPr="005E0630">
        <w:rPr>
          <w:b/>
          <w:color w:val="000000"/>
        </w:rPr>
        <w:t xml:space="preserve">Contractor: </w:t>
      </w:r>
    </w:p>
    <w:p w14:paraId="6AED08FB" w14:textId="77777777" w:rsidR="002618CC" w:rsidRPr="005E0630" w:rsidRDefault="002618CC" w:rsidP="002618CC">
      <w:pPr>
        <w:suppressAutoHyphens w:val="0"/>
        <w:autoSpaceDE w:val="0"/>
        <w:spacing w:after="0" w:line="240" w:lineRule="auto"/>
        <w:rPr>
          <w:b/>
          <w:bCs/>
          <w:color w:val="000000"/>
        </w:rPr>
      </w:pPr>
    </w:p>
    <w:p w14:paraId="227E8623" w14:textId="77777777" w:rsidR="002618CC" w:rsidRPr="005E0630" w:rsidRDefault="002618CC" w:rsidP="002618CC">
      <w:pPr>
        <w:suppressAutoHyphens w:val="0"/>
        <w:autoSpaceDE w:val="0"/>
        <w:spacing w:after="0" w:line="240" w:lineRule="auto"/>
        <w:rPr>
          <w:b/>
          <w:bCs/>
          <w:color w:val="000000"/>
        </w:rPr>
      </w:pPr>
    </w:p>
    <w:p w14:paraId="6AECB76B" w14:textId="77777777" w:rsidR="002618CC" w:rsidRPr="005E0630" w:rsidRDefault="002618CC" w:rsidP="002618CC">
      <w:pPr>
        <w:suppressAutoHyphens w:val="0"/>
        <w:autoSpaceDE w:val="0"/>
        <w:spacing w:after="0" w:line="240" w:lineRule="auto"/>
        <w:rPr>
          <w:color w:val="000000"/>
        </w:rPr>
      </w:pPr>
      <w:r w:rsidRPr="005E0630">
        <w:rPr>
          <w:color w:val="000000"/>
        </w:rPr>
        <w:t>First and last name……………………………………</w:t>
      </w:r>
    </w:p>
    <w:p w14:paraId="16456162" w14:textId="77777777" w:rsidR="002618CC" w:rsidRPr="005E0630" w:rsidRDefault="002618CC" w:rsidP="002618CC">
      <w:pPr>
        <w:suppressAutoHyphens w:val="0"/>
        <w:autoSpaceDE w:val="0"/>
        <w:spacing w:after="0" w:line="240" w:lineRule="auto"/>
        <w:rPr>
          <w:color w:val="000000"/>
        </w:rPr>
      </w:pPr>
      <w:r w:rsidRPr="005E0630">
        <w:rPr>
          <w:color w:val="000000"/>
        </w:rPr>
        <w:t>Company name ………………………………………..</w:t>
      </w:r>
    </w:p>
    <w:p w14:paraId="7EB5BA73" w14:textId="77777777" w:rsidR="002618CC" w:rsidRPr="005E0630" w:rsidRDefault="002618CC" w:rsidP="002618CC">
      <w:pPr>
        <w:suppressAutoHyphens w:val="0"/>
        <w:autoSpaceDE w:val="0"/>
        <w:spacing w:after="0" w:line="240" w:lineRule="auto"/>
        <w:rPr>
          <w:color w:val="000000"/>
        </w:rPr>
      </w:pPr>
      <w:r w:rsidRPr="005E0630">
        <w:rPr>
          <w:color w:val="000000"/>
        </w:rPr>
        <w:t>Address……………………………………………………</w:t>
      </w:r>
    </w:p>
    <w:p w14:paraId="1CBEC36B" w14:textId="77777777" w:rsidR="002618CC" w:rsidRPr="005E0630" w:rsidRDefault="002618CC" w:rsidP="002618CC">
      <w:pPr>
        <w:suppressAutoHyphens w:val="0"/>
        <w:autoSpaceDE w:val="0"/>
        <w:spacing w:after="0" w:line="240" w:lineRule="auto"/>
        <w:rPr>
          <w:color w:val="000000"/>
        </w:rPr>
      </w:pPr>
      <w:r w:rsidRPr="005E0630">
        <w:rPr>
          <w:color w:val="000000"/>
        </w:rPr>
        <w:t xml:space="preserve">TAX ID ……………………………………………………… </w:t>
      </w:r>
    </w:p>
    <w:p w14:paraId="5D5B9A3D" w14:textId="77777777" w:rsidR="002618CC" w:rsidRPr="005E0630" w:rsidRDefault="002618CC" w:rsidP="002618CC">
      <w:pPr>
        <w:suppressAutoHyphens w:val="0"/>
        <w:autoSpaceDE w:val="0"/>
        <w:spacing w:after="0" w:line="240" w:lineRule="auto"/>
        <w:rPr>
          <w:color w:val="000000"/>
        </w:rPr>
      </w:pPr>
    </w:p>
    <w:bookmarkEnd w:id="0"/>
    <w:p w14:paraId="1E39031C" w14:textId="77777777" w:rsidR="002618CC" w:rsidRPr="005E0630" w:rsidRDefault="002618CC" w:rsidP="002618CC">
      <w:pPr>
        <w:suppressAutoHyphens w:val="0"/>
        <w:autoSpaceDE w:val="0"/>
        <w:spacing w:after="0" w:line="240" w:lineRule="auto"/>
        <w:rPr>
          <w:color w:val="000000"/>
        </w:rPr>
      </w:pPr>
    </w:p>
    <w:p w14:paraId="0C3900B2" w14:textId="77777777" w:rsidR="002618CC" w:rsidRPr="005E0630" w:rsidRDefault="002618CC" w:rsidP="002618CC">
      <w:pPr>
        <w:tabs>
          <w:tab w:val="left" w:pos="1095"/>
          <w:tab w:val="center" w:pos="4536"/>
        </w:tabs>
        <w:suppressAutoHyphens w:val="0"/>
        <w:autoSpaceDE w:val="0"/>
        <w:spacing w:after="0"/>
        <w:rPr>
          <w:b/>
          <w:bCs/>
          <w:color w:val="002060"/>
        </w:rPr>
      </w:pPr>
      <w:r w:rsidRPr="005E0630">
        <w:rPr>
          <w:b/>
          <w:color w:val="002060"/>
        </w:rPr>
        <w:tab/>
      </w:r>
    </w:p>
    <w:p w14:paraId="01DC76FF" w14:textId="77777777" w:rsidR="002618CC" w:rsidRPr="005E0630" w:rsidRDefault="002618CC" w:rsidP="002618CC">
      <w:pPr>
        <w:tabs>
          <w:tab w:val="left" w:pos="1095"/>
          <w:tab w:val="center" w:pos="4536"/>
        </w:tabs>
        <w:suppressAutoHyphens w:val="0"/>
        <w:autoSpaceDE w:val="0"/>
        <w:spacing w:after="0"/>
        <w:rPr>
          <w:b/>
          <w:bCs/>
          <w:color w:val="002060"/>
        </w:rPr>
      </w:pPr>
      <w:r w:rsidRPr="005E0630">
        <w:rPr>
          <w:b/>
          <w:color w:val="002060"/>
        </w:rPr>
        <w:tab/>
        <w:t>DECLARATION OF NO PERSONAL AND CAPITAL CONFLICT OF INTEREST</w:t>
      </w:r>
    </w:p>
    <w:p w14:paraId="01CDCF4F" w14:textId="77777777" w:rsidR="002618CC" w:rsidRPr="005E0630" w:rsidRDefault="002618CC" w:rsidP="002618CC">
      <w:pPr>
        <w:suppressAutoHyphens w:val="0"/>
        <w:autoSpaceDE w:val="0"/>
        <w:spacing w:after="0" w:line="240" w:lineRule="auto"/>
        <w:jc w:val="center"/>
        <w:rPr>
          <w:b/>
          <w:bCs/>
          <w:color w:val="2F5496"/>
        </w:rPr>
      </w:pPr>
    </w:p>
    <w:p w14:paraId="69FAC2B3" w14:textId="77777777" w:rsidR="004536D3" w:rsidRPr="005E0630" w:rsidRDefault="004536D3" w:rsidP="004536D3">
      <w:pPr>
        <w:suppressAutoHyphens w:val="0"/>
        <w:autoSpaceDE w:val="0"/>
        <w:spacing w:after="0" w:line="360" w:lineRule="auto"/>
        <w:jc w:val="both"/>
        <w:rPr>
          <w:color w:val="000000"/>
        </w:rPr>
      </w:pPr>
      <w:r w:rsidRPr="005E0630">
        <w:t>In response to the request for tender No.</w:t>
      </w:r>
      <w:r w:rsidRPr="005E0630">
        <w:rPr>
          <w:color w:val="000000"/>
        </w:rPr>
        <w:t xml:space="preserve"> </w:t>
      </w:r>
      <w:bookmarkStart w:id="1" w:name="_Hlk73474124"/>
      <w:r w:rsidRPr="00D0768E">
        <w:t>1/0</w:t>
      </w:r>
      <w:r>
        <w:t>8</w:t>
      </w:r>
      <w:r w:rsidRPr="00D0768E">
        <w:t xml:space="preserve">/2021/P153 of </w:t>
      </w:r>
      <w:r>
        <w:t>24</w:t>
      </w:r>
      <w:r w:rsidRPr="00D0768E">
        <w:t>.0</w:t>
      </w:r>
      <w:r>
        <w:t>8</w:t>
      </w:r>
      <w:r w:rsidRPr="00D0768E">
        <w:t>.2021</w:t>
      </w:r>
      <w:r w:rsidRPr="005E0630">
        <w:rPr>
          <w:color w:val="000000"/>
        </w:rPr>
        <w:t xml:space="preserve"> </w:t>
      </w:r>
      <w:bookmarkEnd w:id="1"/>
      <w:r w:rsidRPr="00143DD3">
        <w:rPr>
          <w:color w:val="000000"/>
        </w:rPr>
        <w:t>I, the undersigned, authorised to represent .....................................................................,</w:t>
      </w:r>
      <w:r w:rsidRPr="005E0630">
        <w:rPr>
          <w:color w:val="000000"/>
        </w:rPr>
        <w:t xml:space="preserve"> declare that I am not related to the Employer </w:t>
      </w:r>
      <w:r w:rsidRPr="00143DD3">
        <w:rPr>
          <w:color w:val="000000"/>
        </w:rPr>
        <w:t>neither personally nor by capital</w:t>
      </w:r>
      <w:r>
        <w:rPr>
          <w:color w:val="000000"/>
        </w:rPr>
        <w:t>.</w:t>
      </w:r>
    </w:p>
    <w:p w14:paraId="662EE125" w14:textId="77777777" w:rsidR="002618CC" w:rsidRDefault="002618CC" w:rsidP="002618CC">
      <w:pPr>
        <w:suppressAutoHyphens w:val="0"/>
        <w:autoSpaceDE w:val="0"/>
        <w:spacing w:after="0" w:line="360" w:lineRule="auto"/>
        <w:jc w:val="both"/>
        <w:rPr>
          <w:color w:val="000000"/>
        </w:rPr>
      </w:pPr>
    </w:p>
    <w:p w14:paraId="2F8029ED" w14:textId="77777777" w:rsidR="002618CC" w:rsidRPr="005E0630" w:rsidRDefault="002618CC" w:rsidP="002618CC">
      <w:pPr>
        <w:suppressAutoHyphens w:val="0"/>
        <w:autoSpaceDE w:val="0"/>
        <w:spacing w:after="0" w:line="360" w:lineRule="auto"/>
        <w:jc w:val="both"/>
        <w:rPr>
          <w:color w:val="000000"/>
        </w:rPr>
      </w:pPr>
      <w:r w:rsidRPr="005E0630">
        <w:rPr>
          <w:color w:val="000000"/>
        </w:rPr>
        <w:t xml:space="preserve">Capital or personal conflicts of interests shall mean mutual links between the awarding authority or persons authorised to incur liabilities on behalf of the awarding authority, or persons performing activities related to the preparation and execution of the contractor selection procedure on behalf of the awarding authority, and the contractor, consisting in particular in: </w:t>
      </w:r>
    </w:p>
    <w:p w14:paraId="62D528A3" w14:textId="77777777" w:rsidR="002618CC" w:rsidRPr="005E0630" w:rsidRDefault="002618CC" w:rsidP="002618CC">
      <w:pPr>
        <w:suppressAutoHyphens w:val="0"/>
        <w:autoSpaceDE w:val="0"/>
        <w:spacing w:after="0" w:line="360" w:lineRule="auto"/>
        <w:jc w:val="both"/>
        <w:rPr>
          <w:color w:val="000000"/>
        </w:rPr>
      </w:pPr>
      <w:r w:rsidRPr="005E0630">
        <w:rPr>
          <w:color w:val="000000"/>
        </w:rPr>
        <w:t>a) participating in a company as a partner in a civil law partnership or partnership,</w:t>
      </w:r>
    </w:p>
    <w:p w14:paraId="2684D041" w14:textId="77777777" w:rsidR="002618CC" w:rsidRDefault="002618CC" w:rsidP="002618CC">
      <w:pPr>
        <w:suppressAutoHyphens w:val="0"/>
        <w:autoSpaceDE w:val="0"/>
        <w:spacing w:after="0" w:line="360" w:lineRule="auto"/>
        <w:jc w:val="both"/>
        <w:rPr>
          <w:color w:val="000000"/>
        </w:rPr>
      </w:pPr>
      <w:r w:rsidRPr="005E0630">
        <w:rPr>
          <w:color w:val="000000"/>
        </w:rPr>
        <w:t xml:space="preserve">b) </w:t>
      </w:r>
      <w:r w:rsidRPr="007F1A38">
        <w:rPr>
          <w:color w:val="000000"/>
        </w:rPr>
        <w:t>owning at least 10% of shares, unless a lower threshold results from legal regulations or was defined by IZ PO,</w:t>
      </w:r>
    </w:p>
    <w:p w14:paraId="50361BB0" w14:textId="77777777" w:rsidR="002618CC" w:rsidRPr="005E0630" w:rsidRDefault="002618CC" w:rsidP="002618CC">
      <w:pPr>
        <w:suppressAutoHyphens w:val="0"/>
        <w:autoSpaceDE w:val="0"/>
        <w:spacing w:after="0" w:line="360" w:lineRule="auto"/>
        <w:jc w:val="both"/>
        <w:rPr>
          <w:color w:val="000000"/>
        </w:rPr>
      </w:pPr>
      <w:r w:rsidRPr="005E0630">
        <w:rPr>
          <w:color w:val="000000"/>
        </w:rPr>
        <w:t>c) acting as a member of a supervisory or management body, proxy or attorney in fact,</w:t>
      </w:r>
    </w:p>
    <w:p w14:paraId="46D1131E" w14:textId="77777777" w:rsidR="002618CC" w:rsidRPr="005E0630" w:rsidRDefault="002618CC" w:rsidP="002618CC">
      <w:pPr>
        <w:suppressAutoHyphens w:val="0"/>
        <w:autoSpaceDE w:val="0"/>
        <w:spacing w:after="0" w:line="360" w:lineRule="auto"/>
        <w:jc w:val="both"/>
        <w:rPr>
          <w:color w:val="000000"/>
        </w:rPr>
      </w:pPr>
      <w:r w:rsidRPr="005E0630">
        <w:rPr>
          <w:color w:val="000000"/>
        </w:rPr>
        <w:t>d) being married or in a relationship of direct kinship or affinity, secondary kinship or affinity, or in a relationship of adoption, custody or guardianship.</w:t>
      </w:r>
    </w:p>
    <w:p w14:paraId="5DD73A1E" w14:textId="77777777" w:rsidR="002618CC" w:rsidRPr="005E0630" w:rsidRDefault="002618CC" w:rsidP="002618CC">
      <w:pPr>
        <w:suppressAutoHyphens w:val="0"/>
        <w:autoSpaceDE w:val="0"/>
        <w:spacing w:after="0" w:line="360" w:lineRule="auto"/>
        <w:jc w:val="both"/>
        <w:rPr>
          <w:color w:val="000000"/>
        </w:rPr>
      </w:pPr>
    </w:p>
    <w:p w14:paraId="24DD7109" w14:textId="77777777" w:rsidR="002618CC" w:rsidRPr="005E0630" w:rsidRDefault="002618CC" w:rsidP="002618CC">
      <w:pPr>
        <w:suppressAutoHyphens w:val="0"/>
        <w:autoSpaceDE w:val="0"/>
        <w:spacing w:after="0" w:line="360" w:lineRule="auto"/>
        <w:ind w:left="5664"/>
        <w:jc w:val="both"/>
        <w:rPr>
          <w:color w:val="000000"/>
        </w:rPr>
      </w:pPr>
      <w:r w:rsidRPr="005E0630">
        <w:rPr>
          <w:color w:val="000000"/>
        </w:rPr>
        <w:t xml:space="preserve">…………………………………………… </w:t>
      </w:r>
    </w:p>
    <w:p w14:paraId="5E461B78" w14:textId="77777777" w:rsidR="002618CC" w:rsidRPr="005E0630" w:rsidRDefault="002618CC" w:rsidP="002618CC">
      <w:pPr>
        <w:autoSpaceDE w:val="0"/>
        <w:spacing w:after="0" w:line="240" w:lineRule="auto"/>
        <w:ind w:left="284"/>
        <w:jc w:val="right"/>
      </w:pPr>
      <w:r w:rsidRPr="005E0630">
        <w:t xml:space="preserve">First name, last name, position, company name </w:t>
      </w:r>
    </w:p>
    <w:p w14:paraId="4298A316" w14:textId="77777777" w:rsidR="002618CC" w:rsidRDefault="002618CC" w:rsidP="002618CC">
      <w:pPr>
        <w:suppressAutoHyphens w:val="0"/>
        <w:spacing w:after="160" w:line="252" w:lineRule="auto"/>
        <w:rPr>
          <w:color w:val="000000"/>
        </w:rPr>
      </w:pPr>
    </w:p>
    <w:p w14:paraId="2DA05BEA" w14:textId="77777777" w:rsidR="00CF284A" w:rsidRDefault="00CF284A" w:rsidP="002618CC">
      <w:pPr>
        <w:suppressAutoHyphens w:val="0"/>
        <w:autoSpaceDE w:val="0"/>
        <w:spacing w:after="0" w:line="240" w:lineRule="auto"/>
      </w:pPr>
    </w:p>
    <w:sectPr w:rsidR="00CF284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AC96" w14:textId="77777777" w:rsidR="00CA693F" w:rsidRDefault="00CA693F" w:rsidP="001B6A82">
      <w:pPr>
        <w:spacing w:after="0" w:line="240" w:lineRule="auto"/>
      </w:pPr>
      <w:r>
        <w:separator/>
      </w:r>
    </w:p>
  </w:endnote>
  <w:endnote w:type="continuationSeparator" w:id="0">
    <w:p w14:paraId="605C7ADB" w14:textId="77777777" w:rsidR="00CA693F" w:rsidRDefault="00CA693F" w:rsidP="001B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B9C8" w14:textId="2C478DE1" w:rsidR="001B6A82" w:rsidRDefault="001B6A82">
    <w:pPr>
      <w:pStyle w:val="Stopka"/>
    </w:pPr>
    <w:bookmarkStart w:id="2" w:name="_Hlk73475864"/>
    <w:r>
      <w:rPr>
        <w:noProof/>
        <w:sz w:val="20"/>
        <w:szCs w:val="20"/>
      </w:rPr>
      <w:drawing>
        <wp:inline distT="0" distB="0" distL="0" distR="0" wp14:anchorId="67B2F6BC" wp14:editId="698AD122">
          <wp:extent cx="5760720" cy="5226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2605"/>
                  </a:xfrm>
                  <a:prstGeom prst="rect">
                    <a:avLst/>
                  </a:prstGeom>
                  <a:noFill/>
                </pic:spPr>
              </pic:pic>
            </a:graphicData>
          </a:graphic>
        </wp:inline>
      </w:drawing>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480D" w14:textId="77777777" w:rsidR="00CA693F" w:rsidRDefault="00CA693F" w:rsidP="001B6A82">
      <w:pPr>
        <w:spacing w:after="0" w:line="240" w:lineRule="auto"/>
      </w:pPr>
      <w:r>
        <w:separator/>
      </w:r>
    </w:p>
  </w:footnote>
  <w:footnote w:type="continuationSeparator" w:id="0">
    <w:p w14:paraId="2C36EF16" w14:textId="77777777" w:rsidR="00CA693F" w:rsidRDefault="00CA693F" w:rsidP="001B6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82"/>
    <w:rsid w:val="000007B4"/>
    <w:rsid w:val="001B6A82"/>
    <w:rsid w:val="002618CC"/>
    <w:rsid w:val="002E7A7A"/>
    <w:rsid w:val="004536D3"/>
    <w:rsid w:val="006F75C4"/>
    <w:rsid w:val="00991582"/>
    <w:rsid w:val="00BD0BB9"/>
    <w:rsid w:val="00BF0CB7"/>
    <w:rsid w:val="00CA693F"/>
    <w:rsid w:val="00CF2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7EC6"/>
  <w15:chartTrackingRefBased/>
  <w15:docId w15:val="{F7ABB3BD-EC87-4745-A96B-5078CA38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A82"/>
    <w:pPr>
      <w:suppressAutoHyphens/>
      <w:spacing w:after="200" w:line="276" w:lineRule="auto"/>
    </w:pPr>
    <w:rPr>
      <w:rFonts w:ascii="Calibri" w:eastAsia="Calibri" w:hAnsi="Calibri" w:cs="Calibri"/>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6A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A82"/>
    <w:rPr>
      <w:rFonts w:ascii="Calibri" w:eastAsia="Calibri" w:hAnsi="Calibri" w:cs="Calibri"/>
      <w:lang w:val="en-GB" w:eastAsia="ar-SA"/>
    </w:rPr>
  </w:style>
  <w:style w:type="paragraph" w:styleId="Stopka">
    <w:name w:val="footer"/>
    <w:basedOn w:val="Normalny"/>
    <w:link w:val="StopkaZnak"/>
    <w:uiPriority w:val="99"/>
    <w:unhideWhenUsed/>
    <w:rsid w:val="001B6A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A82"/>
    <w:rPr>
      <w:rFonts w:ascii="Calibri" w:eastAsia="Calibri" w:hAnsi="Calibri" w:cs="Calibri"/>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1260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Wojcik</dc:creator>
  <cp:keywords/>
  <dc:description/>
  <cp:lastModifiedBy>Dorota Wojcik</cp:lastModifiedBy>
  <cp:revision>3</cp:revision>
  <dcterms:created xsi:type="dcterms:W3CDTF">2021-08-24T08:44:00Z</dcterms:created>
  <dcterms:modified xsi:type="dcterms:W3CDTF">2021-08-24T08:49:00Z</dcterms:modified>
</cp:coreProperties>
</file>